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6D57D4C" w14:textId="77777777" w:rsidR="004723DA" w:rsidRDefault="004723DA" w:rsidP="004723DA">
      <w:pPr>
        <w:spacing w:after="0" w:line="240" w:lineRule="auto"/>
        <w:jc w:val="center"/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</w:pPr>
      <w:bookmarkStart w:id="0" w:name="_gjdgxs" w:colFirst="0" w:colLast="0"/>
      <w:bookmarkEnd w:id="0"/>
      <w:r w:rsidRPr="004723DA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The </w:t>
      </w:r>
      <w:r w:rsidRPr="004723DA">
        <w:rPr>
          <w:rFonts w:asciiTheme="minorHAnsi" w:eastAsiaTheme="minorEastAsia" w:cstheme="minorBidi"/>
          <w:color w:val="FF0000"/>
          <w:kern w:val="24"/>
          <w:sz w:val="28"/>
          <w:szCs w:val="28"/>
        </w:rPr>
        <w:t>i</w:t>
      </w:r>
      <w:r w:rsidRPr="004723DA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-dott Bursary</w:t>
      </w:r>
    </w:p>
    <w:p w14:paraId="0734A135" w14:textId="77777777" w:rsidR="00D0487D" w:rsidRPr="004723DA" w:rsidRDefault="0015724D" w:rsidP="004723DA">
      <w:pPr>
        <w:spacing w:after="0" w:line="240" w:lineRule="auto"/>
        <w:jc w:val="center"/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Entry Criteria</w:t>
      </w:r>
    </w:p>
    <w:p w14:paraId="09192481" w14:textId="77777777" w:rsidR="004723DA" w:rsidRPr="004723DA" w:rsidRDefault="004723DA" w:rsidP="004723DA">
      <w:pPr>
        <w:spacing w:after="0" w:line="240" w:lineRule="auto"/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</w:pPr>
    </w:p>
    <w:p w14:paraId="249A2FD3" w14:textId="77777777" w:rsidR="004723DA" w:rsidRPr="004723DA" w:rsidRDefault="004723DA" w:rsidP="004723D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A2965A7" w14:textId="77777777" w:rsidR="004723DA" w:rsidRPr="004723DA" w:rsidRDefault="004723DA" w:rsidP="004723D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723DA">
        <w:rPr>
          <w:rFonts w:asciiTheme="minorHAnsi" w:eastAsiaTheme="minorEastAsia" w:cstheme="minorBidi"/>
          <w:color w:val="000000" w:themeColor="text1"/>
          <w:kern w:val="24"/>
        </w:rPr>
        <w:t xml:space="preserve">To be awarded to a qualifying student embarking on </w:t>
      </w:r>
    </w:p>
    <w:p w14:paraId="312D93C2" w14:textId="7F83E3BE" w:rsidR="004723DA" w:rsidRPr="004723DA" w:rsidRDefault="004723DA" w:rsidP="0061337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723DA">
        <w:rPr>
          <w:rFonts w:asciiTheme="minorHAnsi" w:eastAsiaTheme="minorEastAsia" w:cstheme="minorBidi"/>
          <w:color w:val="000000" w:themeColor="text1"/>
          <w:kern w:val="24"/>
        </w:rPr>
        <w:t xml:space="preserve">Post Graduate Studies </w:t>
      </w:r>
      <w:r w:rsidR="00B76D2E">
        <w:rPr>
          <w:rFonts w:asciiTheme="minorHAnsi" w:eastAsiaTheme="minorEastAsia" w:cstheme="minorBidi"/>
          <w:color w:val="000000" w:themeColor="text1"/>
          <w:kern w:val="24"/>
        </w:rPr>
        <w:t>(MA)</w:t>
      </w:r>
    </w:p>
    <w:p w14:paraId="3C8A3605" w14:textId="4BB348C4" w:rsidR="004723DA" w:rsidRPr="004723DA" w:rsidRDefault="004723DA" w:rsidP="004723DA">
      <w:pPr>
        <w:spacing w:after="0" w:line="360" w:lineRule="auto"/>
        <w:jc w:val="center"/>
        <w:rPr>
          <w:rFonts w:asciiTheme="minorHAnsi" w:eastAsiaTheme="minorEastAsia" w:cstheme="minorBidi"/>
          <w:color w:val="000000" w:themeColor="text1"/>
          <w:kern w:val="24"/>
        </w:rPr>
      </w:pPr>
    </w:p>
    <w:p w14:paraId="1D472EAB" w14:textId="77777777" w:rsidR="004723DA" w:rsidRPr="004723DA" w:rsidRDefault="004723DA" w:rsidP="004723D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ED60939" w14:textId="77777777" w:rsidR="004723DA" w:rsidRPr="00212562" w:rsidRDefault="004723DA" w:rsidP="004723D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auto"/>
          <w:szCs w:val="24"/>
        </w:rPr>
      </w:pPr>
      <w:r w:rsidRPr="004723DA">
        <w:rPr>
          <w:rFonts w:asciiTheme="minorHAnsi" w:eastAsiaTheme="minorEastAsia" w:cstheme="minorBidi"/>
          <w:color w:val="000000" w:themeColor="text1"/>
          <w:kern w:val="24"/>
        </w:rPr>
        <w:t>There is one bursary awarded each year to the amount of £3,000K</w:t>
      </w:r>
    </w:p>
    <w:p w14:paraId="042CA4E8" w14:textId="77777777" w:rsidR="00212562" w:rsidRPr="004723DA" w:rsidRDefault="00212562" w:rsidP="004723D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Theme="minorHAnsi" w:eastAsiaTheme="minorEastAsia" w:cstheme="minorBidi"/>
          <w:color w:val="000000" w:themeColor="text1"/>
          <w:kern w:val="24"/>
        </w:rPr>
        <w:t>This amount includes the cost of any travel to the Dinner venue to address the students</w:t>
      </w:r>
    </w:p>
    <w:p w14:paraId="3FBEF98D" w14:textId="77777777" w:rsidR="004723DA" w:rsidRPr="004723DA" w:rsidRDefault="004723DA" w:rsidP="004723D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auto"/>
          <w:szCs w:val="24"/>
        </w:rPr>
      </w:pPr>
      <w:r w:rsidRPr="004723DA">
        <w:rPr>
          <w:rFonts w:asciiTheme="minorHAnsi" w:eastAsiaTheme="minorEastAsia" w:cstheme="minorBidi"/>
          <w:color w:val="000000" w:themeColor="text1"/>
          <w:kern w:val="24"/>
        </w:rPr>
        <w:t>The award will be paid in instalments</w:t>
      </w:r>
    </w:p>
    <w:p w14:paraId="1C786294" w14:textId="77777777" w:rsidR="004723DA" w:rsidRPr="004723DA" w:rsidRDefault="004723DA" w:rsidP="004723D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auto"/>
          <w:szCs w:val="24"/>
        </w:rPr>
      </w:pPr>
      <w:r w:rsidRPr="004723DA">
        <w:rPr>
          <w:rFonts w:asciiTheme="minorHAnsi" w:eastAsiaTheme="minorEastAsia" w:cstheme="minorBidi"/>
          <w:color w:val="000000" w:themeColor="text1"/>
          <w:kern w:val="24"/>
        </w:rPr>
        <w:t>The first instalment of £1,000K will be paid to the successful student 2 months before the commencement of the post graduate course</w:t>
      </w:r>
    </w:p>
    <w:p w14:paraId="516A7EC3" w14:textId="77777777" w:rsidR="004723DA" w:rsidRPr="0061337C" w:rsidRDefault="004723DA" w:rsidP="004723D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auto"/>
          <w:szCs w:val="24"/>
        </w:rPr>
      </w:pPr>
      <w:r w:rsidRPr="004723DA">
        <w:rPr>
          <w:rFonts w:asciiTheme="minorHAnsi" w:eastAsiaTheme="minorEastAsia" w:cstheme="minorBidi"/>
          <w:color w:val="000000" w:themeColor="text1"/>
          <w:kern w:val="24"/>
        </w:rPr>
        <w:t>Subsequent payment</w:t>
      </w:r>
      <w:r w:rsidR="00212562">
        <w:rPr>
          <w:rFonts w:asciiTheme="minorHAnsi" w:eastAsiaTheme="minorEastAsia" w:cstheme="minorBidi"/>
          <w:color w:val="000000" w:themeColor="text1"/>
          <w:kern w:val="24"/>
        </w:rPr>
        <w:t>s</w:t>
      </w:r>
      <w:r w:rsidRPr="004723DA">
        <w:rPr>
          <w:rFonts w:asciiTheme="minorHAnsi" w:eastAsiaTheme="minorEastAsia" w:cstheme="minorBidi"/>
          <w:color w:val="000000" w:themeColor="text1"/>
          <w:kern w:val="24"/>
        </w:rPr>
        <w:t xml:space="preserve"> of £1,000k each will be triggered by the </w:t>
      </w:r>
      <w:r w:rsidR="00212562" w:rsidRPr="00212562">
        <w:rPr>
          <w:rFonts w:asciiTheme="minorHAnsi" w:eastAsiaTheme="minorEastAsia" w:cstheme="minorBidi"/>
          <w:color w:val="FF0000"/>
          <w:kern w:val="24"/>
        </w:rPr>
        <w:t>i</w:t>
      </w:r>
      <w:r w:rsidR="00212562">
        <w:rPr>
          <w:rFonts w:asciiTheme="minorHAnsi" w:eastAsiaTheme="minorEastAsia" w:cstheme="minorBidi"/>
          <w:color w:val="000000" w:themeColor="text1"/>
          <w:kern w:val="24"/>
        </w:rPr>
        <w:t>-dott Mentor after the planned</w:t>
      </w:r>
      <w:r w:rsidRPr="004723DA">
        <w:rPr>
          <w:rFonts w:asciiTheme="minorHAnsi" w:eastAsiaTheme="minorEastAsia" w:cstheme="minorBidi"/>
          <w:color w:val="000000" w:themeColor="text1"/>
          <w:kern w:val="24"/>
        </w:rPr>
        <w:t xml:space="preserve"> assessment</w:t>
      </w:r>
      <w:r w:rsidR="00212562">
        <w:rPr>
          <w:rFonts w:asciiTheme="minorHAnsi" w:eastAsiaTheme="minorEastAsia" w:cstheme="minorBidi"/>
          <w:color w:val="000000" w:themeColor="text1"/>
          <w:kern w:val="24"/>
        </w:rPr>
        <w:t>s</w:t>
      </w:r>
    </w:p>
    <w:p w14:paraId="7D8DE51D" w14:textId="77777777" w:rsidR="004723DA" w:rsidRPr="004723DA" w:rsidRDefault="004723DA" w:rsidP="0061337C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auto"/>
          <w:szCs w:val="24"/>
        </w:rPr>
      </w:pPr>
    </w:p>
    <w:p w14:paraId="479B876A" w14:textId="0AAC1E81" w:rsidR="004723DA" w:rsidRPr="004723DA" w:rsidRDefault="004723DA" w:rsidP="004723D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auto"/>
          <w:szCs w:val="24"/>
        </w:rPr>
      </w:pPr>
      <w:r w:rsidRPr="004723DA">
        <w:rPr>
          <w:rFonts w:asciiTheme="minorHAnsi" w:eastAsiaTheme="minorEastAsia" w:cstheme="minorBidi"/>
          <w:color w:val="000000" w:themeColor="text1"/>
          <w:kern w:val="24"/>
        </w:rPr>
        <w:t xml:space="preserve">Applications will be accepted </w:t>
      </w:r>
      <w:r w:rsidR="001A3732">
        <w:rPr>
          <w:rFonts w:asciiTheme="minorHAnsi" w:eastAsiaTheme="minorEastAsia" w:cstheme="minorBidi"/>
          <w:color w:val="000000" w:themeColor="text1"/>
          <w:kern w:val="24"/>
        </w:rPr>
        <w:t>up to 31</w:t>
      </w:r>
      <w:r w:rsidR="001A3732" w:rsidRPr="001A3732">
        <w:rPr>
          <w:rFonts w:asciiTheme="minorHAnsi" w:eastAsiaTheme="minorEastAsia" w:cstheme="minorBidi"/>
          <w:color w:val="000000" w:themeColor="text1"/>
          <w:kern w:val="24"/>
          <w:vertAlign w:val="superscript"/>
        </w:rPr>
        <w:t>st</w:t>
      </w:r>
      <w:r w:rsidR="001A3732">
        <w:rPr>
          <w:rFonts w:asciiTheme="minorHAnsi" w:eastAsiaTheme="minorEastAsia" w:cstheme="minorBidi"/>
          <w:color w:val="000000" w:themeColor="text1"/>
          <w:kern w:val="24"/>
        </w:rPr>
        <w:t xml:space="preserve"> March </w:t>
      </w:r>
      <w:r w:rsidR="00B76D2E">
        <w:rPr>
          <w:rFonts w:asciiTheme="minorHAnsi" w:eastAsiaTheme="minorEastAsia" w:cstheme="minorBidi"/>
          <w:color w:val="000000" w:themeColor="text1"/>
          <w:kern w:val="24"/>
        </w:rPr>
        <w:t>each year</w:t>
      </w:r>
    </w:p>
    <w:p w14:paraId="34A6CD58" w14:textId="77777777" w:rsidR="004723DA" w:rsidRPr="004723DA" w:rsidRDefault="004723DA" w:rsidP="004723D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auto"/>
          <w:szCs w:val="24"/>
        </w:rPr>
      </w:pPr>
      <w:r w:rsidRPr="004723DA">
        <w:rPr>
          <w:rFonts w:asciiTheme="minorHAnsi" w:eastAsiaTheme="minorEastAsia" w:cstheme="minorBidi"/>
          <w:color w:val="000000" w:themeColor="text1"/>
          <w:kern w:val="24"/>
        </w:rPr>
        <w:t>Application</w:t>
      </w:r>
      <w:r w:rsidR="00D0487D">
        <w:rPr>
          <w:rFonts w:asciiTheme="minorHAnsi" w:eastAsiaTheme="minorEastAsia" w:cstheme="minorBidi"/>
          <w:color w:val="000000" w:themeColor="text1"/>
          <w:kern w:val="24"/>
        </w:rPr>
        <w:t>s</w:t>
      </w:r>
      <w:r w:rsidRPr="004723DA">
        <w:rPr>
          <w:rFonts w:asciiTheme="minorHAnsi" w:eastAsiaTheme="minorEastAsia" w:cstheme="minorBidi"/>
          <w:color w:val="000000" w:themeColor="text1"/>
          <w:kern w:val="24"/>
        </w:rPr>
        <w:t xml:space="preserve"> will be acknowledged upon receipt at the </w:t>
      </w:r>
      <w:r w:rsidRPr="00212562">
        <w:rPr>
          <w:rFonts w:asciiTheme="minorHAnsi" w:eastAsiaTheme="minorEastAsia" w:cstheme="minorBidi"/>
          <w:color w:val="FF0000"/>
          <w:kern w:val="24"/>
        </w:rPr>
        <w:t>i</w:t>
      </w:r>
      <w:r w:rsidRPr="004723DA">
        <w:rPr>
          <w:rFonts w:asciiTheme="minorHAnsi" w:eastAsiaTheme="minorEastAsia" w:cstheme="minorBidi"/>
          <w:color w:val="000000" w:themeColor="text1"/>
          <w:kern w:val="24"/>
        </w:rPr>
        <w:t>-dott offices</w:t>
      </w:r>
    </w:p>
    <w:p w14:paraId="7E2068A8" w14:textId="77777777" w:rsidR="004723DA" w:rsidRPr="004723DA" w:rsidRDefault="004723DA" w:rsidP="004723D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auto"/>
          <w:szCs w:val="24"/>
        </w:rPr>
      </w:pPr>
      <w:r w:rsidRPr="004723DA">
        <w:rPr>
          <w:rFonts w:asciiTheme="minorHAnsi" w:eastAsiaTheme="minorEastAsia" w:cstheme="minorBidi"/>
          <w:color w:val="000000" w:themeColor="text1"/>
          <w:kern w:val="24"/>
        </w:rPr>
        <w:t>All applications will be considered</w:t>
      </w:r>
    </w:p>
    <w:p w14:paraId="3C5BDE02" w14:textId="77777777" w:rsidR="004723DA" w:rsidRPr="004723DA" w:rsidRDefault="004723DA" w:rsidP="004723D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auto"/>
          <w:szCs w:val="24"/>
        </w:rPr>
      </w:pPr>
      <w:r w:rsidRPr="004723DA">
        <w:rPr>
          <w:rFonts w:asciiTheme="minorHAnsi" w:eastAsiaTheme="minorEastAsia" w:cstheme="minorBidi"/>
          <w:color w:val="000000" w:themeColor="text1"/>
          <w:kern w:val="24"/>
        </w:rPr>
        <w:t xml:space="preserve">Selected Applicants will be invited to attend an interview (either face to face or </w:t>
      </w:r>
      <w:r w:rsidR="00A1762B">
        <w:rPr>
          <w:rFonts w:asciiTheme="minorHAnsi" w:eastAsiaTheme="minorEastAsia" w:cstheme="minorBidi"/>
          <w:color w:val="000000" w:themeColor="text1"/>
          <w:kern w:val="24"/>
        </w:rPr>
        <w:t xml:space="preserve">by </w:t>
      </w:r>
      <w:r w:rsidRPr="004723DA">
        <w:rPr>
          <w:rFonts w:asciiTheme="minorHAnsi" w:eastAsiaTheme="minorEastAsia" w:cstheme="minorBidi"/>
          <w:color w:val="000000" w:themeColor="text1"/>
          <w:kern w:val="24"/>
        </w:rPr>
        <w:t>Skype)</w:t>
      </w:r>
    </w:p>
    <w:p w14:paraId="2B60B8A3" w14:textId="77777777" w:rsidR="004723DA" w:rsidRPr="0061337C" w:rsidRDefault="004723DA" w:rsidP="004723D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auto"/>
          <w:szCs w:val="24"/>
        </w:rPr>
      </w:pPr>
      <w:r w:rsidRPr="004723DA">
        <w:rPr>
          <w:rFonts w:asciiTheme="minorHAnsi" w:eastAsiaTheme="minorEastAsia" w:cstheme="minorBidi"/>
          <w:color w:val="000000" w:themeColor="text1"/>
          <w:kern w:val="24"/>
        </w:rPr>
        <w:t>All Applicants will be informed of the final decision</w:t>
      </w:r>
    </w:p>
    <w:p w14:paraId="38980AC0" w14:textId="77777777" w:rsidR="004723DA" w:rsidRPr="004723DA" w:rsidRDefault="004723DA" w:rsidP="0061337C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auto"/>
          <w:szCs w:val="24"/>
        </w:rPr>
      </w:pPr>
    </w:p>
    <w:p w14:paraId="3BE130CE" w14:textId="77777777" w:rsidR="004723DA" w:rsidRPr="004723DA" w:rsidRDefault="004723DA" w:rsidP="004723D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auto"/>
          <w:szCs w:val="24"/>
        </w:rPr>
      </w:pPr>
      <w:r w:rsidRPr="004723DA">
        <w:rPr>
          <w:rFonts w:asciiTheme="minorHAnsi" w:eastAsiaTheme="minorEastAsia" w:cstheme="minorBidi"/>
          <w:color w:val="000000" w:themeColor="text1"/>
          <w:kern w:val="24"/>
        </w:rPr>
        <w:t>The successful Student will be assigned a</w:t>
      </w:r>
      <w:r w:rsidR="00212562">
        <w:rPr>
          <w:rFonts w:asciiTheme="minorHAnsi" w:eastAsiaTheme="minorEastAsia" w:cstheme="minorBidi"/>
          <w:color w:val="000000" w:themeColor="text1"/>
          <w:kern w:val="24"/>
        </w:rPr>
        <w:t>n</w:t>
      </w:r>
      <w:r w:rsidRPr="004723DA"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="00212562" w:rsidRPr="00212562">
        <w:rPr>
          <w:rFonts w:asciiTheme="minorHAnsi" w:eastAsiaTheme="minorEastAsia" w:cstheme="minorBidi"/>
          <w:color w:val="FF0000"/>
          <w:kern w:val="24"/>
        </w:rPr>
        <w:t>i</w:t>
      </w:r>
      <w:r w:rsidR="00212562">
        <w:rPr>
          <w:rFonts w:asciiTheme="minorHAnsi" w:eastAsiaTheme="minorEastAsia" w:cstheme="minorBidi"/>
          <w:color w:val="000000" w:themeColor="text1"/>
          <w:kern w:val="24"/>
        </w:rPr>
        <w:t xml:space="preserve">-dott </w:t>
      </w:r>
      <w:r w:rsidRPr="004723DA">
        <w:rPr>
          <w:rFonts w:asciiTheme="minorHAnsi" w:eastAsiaTheme="minorEastAsia" w:cstheme="minorBidi"/>
          <w:color w:val="000000" w:themeColor="text1"/>
          <w:kern w:val="24"/>
        </w:rPr>
        <w:t>Mentor</w:t>
      </w:r>
    </w:p>
    <w:p w14:paraId="491A2C7F" w14:textId="77777777" w:rsidR="004723DA" w:rsidRPr="004723DA" w:rsidRDefault="004723DA" w:rsidP="004723D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auto"/>
          <w:szCs w:val="24"/>
        </w:rPr>
      </w:pPr>
      <w:r w:rsidRPr="004723DA">
        <w:rPr>
          <w:rFonts w:asciiTheme="minorHAnsi" w:eastAsiaTheme="minorEastAsia" w:cstheme="minorBidi"/>
          <w:color w:val="000000" w:themeColor="text1"/>
          <w:kern w:val="24"/>
        </w:rPr>
        <w:t>The Mentor will have contact once in every term to assess progress</w:t>
      </w:r>
    </w:p>
    <w:p w14:paraId="0C29DFED" w14:textId="77777777" w:rsidR="004723DA" w:rsidRPr="004723DA" w:rsidRDefault="004723DA" w:rsidP="004723D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auto"/>
          <w:szCs w:val="24"/>
        </w:rPr>
      </w:pPr>
      <w:r w:rsidRPr="004723DA">
        <w:rPr>
          <w:rFonts w:asciiTheme="minorHAnsi" w:eastAsiaTheme="minorEastAsia" w:cstheme="minorBidi"/>
          <w:color w:val="000000" w:themeColor="text1"/>
          <w:kern w:val="24"/>
        </w:rPr>
        <w:t>The Student will be able t</w:t>
      </w:r>
      <w:r w:rsidR="00212562">
        <w:rPr>
          <w:rFonts w:asciiTheme="minorHAnsi" w:eastAsiaTheme="minorEastAsia" w:cstheme="minorBidi"/>
          <w:color w:val="000000" w:themeColor="text1"/>
          <w:kern w:val="24"/>
        </w:rPr>
        <w:t>o contact the Mentor</w:t>
      </w:r>
      <w:r w:rsidRPr="004723DA">
        <w:rPr>
          <w:rFonts w:asciiTheme="minorHAnsi" w:eastAsiaTheme="minorEastAsia" w:cstheme="minorBidi"/>
          <w:color w:val="000000" w:themeColor="text1"/>
          <w:kern w:val="24"/>
        </w:rPr>
        <w:t xml:space="preserve"> if the need arises</w:t>
      </w:r>
    </w:p>
    <w:p w14:paraId="3D804E21" w14:textId="546AAF52" w:rsidR="004723DA" w:rsidRPr="00D0487D" w:rsidRDefault="004723DA" w:rsidP="004723D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auto"/>
          <w:szCs w:val="24"/>
        </w:rPr>
      </w:pPr>
      <w:r w:rsidRPr="004723DA">
        <w:rPr>
          <w:rFonts w:asciiTheme="minorHAnsi" w:eastAsiaTheme="minorEastAsia" w:cstheme="minorBidi"/>
          <w:color w:val="000000" w:themeColor="text1"/>
          <w:kern w:val="24"/>
        </w:rPr>
        <w:t>The Student awarded</w:t>
      </w:r>
      <w:r w:rsidR="00212562">
        <w:rPr>
          <w:rFonts w:asciiTheme="minorHAnsi" w:eastAsiaTheme="minorEastAsia" w:cstheme="minorBidi"/>
          <w:color w:val="000000" w:themeColor="text1"/>
          <w:kern w:val="24"/>
        </w:rPr>
        <w:t xml:space="preserve"> the bursary will</w:t>
      </w:r>
      <w:r w:rsidRPr="004723DA">
        <w:rPr>
          <w:rFonts w:asciiTheme="minorHAnsi" w:eastAsiaTheme="minorEastAsia" w:cstheme="minorBidi"/>
          <w:color w:val="000000" w:themeColor="text1"/>
          <w:kern w:val="24"/>
        </w:rPr>
        <w:t xml:space="preserve"> address the competition students at the Annual Gala Dinner </w:t>
      </w:r>
      <w:r w:rsidR="00B76D2E">
        <w:rPr>
          <w:rFonts w:asciiTheme="minorHAnsi" w:eastAsiaTheme="minorEastAsia" w:cstheme="minorBidi"/>
          <w:color w:val="000000" w:themeColor="text1"/>
          <w:kern w:val="24"/>
        </w:rPr>
        <w:t>&amp; Awards Ceremony</w:t>
      </w:r>
      <w:bookmarkStart w:id="1" w:name="_GoBack"/>
      <w:bookmarkEnd w:id="1"/>
    </w:p>
    <w:sectPr w:rsidR="004723DA" w:rsidRPr="00D0487D">
      <w:headerReference w:type="default" r:id="rId7"/>
      <w:footerReference w:type="default" r:id="rId8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F295C" w14:textId="77777777" w:rsidR="00224A7F" w:rsidRDefault="00224A7F">
      <w:pPr>
        <w:spacing w:after="0" w:line="240" w:lineRule="auto"/>
      </w:pPr>
      <w:r>
        <w:separator/>
      </w:r>
    </w:p>
  </w:endnote>
  <w:endnote w:type="continuationSeparator" w:id="0">
    <w:p w14:paraId="35DE7BF0" w14:textId="77777777" w:rsidR="00224A7F" w:rsidRDefault="0022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44735" w14:textId="77777777" w:rsidR="006B4D23" w:rsidRDefault="00FA166C">
    <w:pPr>
      <w:spacing w:after="0"/>
      <w:jc w:val="center"/>
      <w:rPr>
        <w:sz w:val="20"/>
        <w:szCs w:val="20"/>
      </w:rPr>
    </w:pPr>
    <w:r>
      <w:rPr>
        <w:sz w:val="20"/>
        <w:szCs w:val="20"/>
      </w:rPr>
      <w:t xml:space="preserve">c/o ETA Solutions </w:t>
    </w:r>
    <w:proofErr w:type="gramStart"/>
    <w:r>
      <w:rPr>
        <w:sz w:val="20"/>
        <w:szCs w:val="20"/>
      </w:rPr>
      <w:t>Limited  LD</w:t>
    </w:r>
    <w:proofErr w:type="gramEnd"/>
    <w:r>
      <w:rPr>
        <w:sz w:val="20"/>
        <w:szCs w:val="20"/>
      </w:rPr>
      <w:t xml:space="preserve"> Centre  Unit 2  Hutton Street  Blackburn  BB1 3BY</w:t>
    </w:r>
  </w:p>
  <w:p w14:paraId="17BC670A" w14:textId="77777777" w:rsidR="006B4D23" w:rsidRDefault="00FA166C">
    <w:pPr>
      <w:spacing w:after="0"/>
      <w:jc w:val="center"/>
      <w:rPr>
        <w:sz w:val="20"/>
        <w:szCs w:val="20"/>
      </w:rPr>
    </w:pPr>
    <w:r>
      <w:rPr>
        <w:sz w:val="20"/>
        <w:szCs w:val="20"/>
      </w:rPr>
      <w:t xml:space="preserve">+44 (0) 7538673651     </w:t>
    </w:r>
    <w:hyperlink r:id="rId1">
      <w:r>
        <w:rPr>
          <w:color w:val="0563C1"/>
          <w:u w:val="single"/>
        </w:rPr>
        <w:t>info@i-dott.org</w:t>
      </w:r>
    </w:hyperlink>
    <w:r>
      <w:t xml:space="preserve"> </w:t>
    </w:r>
  </w:p>
  <w:p w14:paraId="31C9B99C" w14:textId="77777777" w:rsidR="006B4D23" w:rsidRDefault="00FA166C">
    <w:pPr>
      <w:tabs>
        <w:tab w:val="left" w:pos="1785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Registered in England &amp; Wales as a Charitable Incorporated Organisation</w:t>
    </w:r>
  </w:p>
  <w:p w14:paraId="22E25A62" w14:textId="77777777" w:rsidR="006B4D23" w:rsidRDefault="00FA166C">
    <w:pPr>
      <w:tabs>
        <w:tab w:val="center" w:pos="4513"/>
        <w:tab w:val="right" w:pos="9026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Registered Charity Number 1152178</w:t>
    </w:r>
  </w:p>
  <w:p w14:paraId="60B22ABB" w14:textId="77777777" w:rsidR="006B4D23" w:rsidRDefault="00FA166C">
    <w:pPr>
      <w:tabs>
        <w:tab w:val="center" w:pos="4513"/>
        <w:tab w:val="right" w:pos="9026"/>
      </w:tabs>
      <w:spacing w:after="0" w:line="240" w:lineRule="auto"/>
      <w:jc w:val="center"/>
      <w:rPr>
        <w:sz w:val="12"/>
        <w:szCs w:val="12"/>
      </w:rPr>
    </w:pPr>
    <w:r>
      <w:rPr>
        <w:sz w:val="12"/>
        <w:szCs w:val="12"/>
      </w:rPr>
      <w:t>CMF003</w:t>
    </w:r>
  </w:p>
  <w:p w14:paraId="2E1E2C90" w14:textId="77777777" w:rsidR="006B4D23" w:rsidRDefault="00FA166C">
    <w:pPr>
      <w:tabs>
        <w:tab w:val="center" w:pos="4513"/>
        <w:tab w:val="right" w:pos="9026"/>
      </w:tabs>
      <w:spacing w:after="0" w:line="240" w:lineRule="auto"/>
      <w:jc w:val="center"/>
      <w:rPr>
        <w:sz w:val="12"/>
        <w:szCs w:val="12"/>
      </w:rPr>
    </w:pPr>
    <w:r>
      <w:rPr>
        <w:sz w:val="12"/>
        <w:szCs w:val="12"/>
      </w:rPr>
      <w:t>Issue 3 19</w:t>
    </w:r>
    <w:r>
      <w:rPr>
        <w:sz w:val="12"/>
        <w:szCs w:val="12"/>
        <w:vertAlign w:val="superscript"/>
      </w:rPr>
      <w:t>th</w:t>
    </w:r>
    <w:r>
      <w:rPr>
        <w:sz w:val="12"/>
        <w:szCs w:val="12"/>
      </w:rPr>
      <w:t xml:space="preserve"> February 2015</w:t>
    </w:r>
  </w:p>
  <w:p w14:paraId="56A067FA" w14:textId="77777777" w:rsidR="006B4D23" w:rsidRDefault="006B4D23">
    <w:pPr>
      <w:tabs>
        <w:tab w:val="center" w:pos="4513"/>
        <w:tab w:val="right" w:pos="9026"/>
      </w:tabs>
      <w:spacing w:after="283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E5359" w14:textId="77777777" w:rsidR="00224A7F" w:rsidRDefault="00224A7F">
      <w:pPr>
        <w:spacing w:after="0" w:line="240" w:lineRule="auto"/>
      </w:pPr>
      <w:r>
        <w:separator/>
      </w:r>
    </w:p>
  </w:footnote>
  <w:footnote w:type="continuationSeparator" w:id="0">
    <w:p w14:paraId="6DB3B2C0" w14:textId="77777777" w:rsidR="00224A7F" w:rsidRDefault="00224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70EB8" w14:textId="77777777" w:rsidR="006B4D23" w:rsidRDefault="00FA166C">
    <w:pPr>
      <w:spacing w:before="283" w:after="0"/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4CBDB07B" wp14:editId="242843D7">
          <wp:extent cx="3049200" cy="15228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9200" cy="152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B55AF"/>
    <w:multiLevelType w:val="hybridMultilevel"/>
    <w:tmpl w:val="BA9EC91E"/>
    <w:lvl w:ilvl="0" w:tplc="FAD8FC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6A16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CE395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665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5AC7E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A8EF5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C0F43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A6F3F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DECE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D23"/>
    <w:rsid w:val="0015724D"/>
    <w:rsid w:val="001A3732"/>
    <w:rsid w:val="001E1991"/>
    <w:rsid w:val="00212562"/>
    <w:rsid w:val="00224A7F"/>
    <w:rsid w:val="004723DA"/>
    <w:rsid w:val="0061337C"/>
    <w:rsid w:val="006B4D23"/>
    <w:rsid w:val="007E18BD"/>
    <w:rsid w:val="00836E68"/>
    <w:rsid w:val="0092416A"/>
    <w:rsid w:val="009449B9"/>
    <w:rsid w:val="00A1762B"/>
    <w:rsid w:val="00A64D01"/>
    <w:rsid w:val="00B76D2E"/>
    <w:rsid w:val="00BF53C1"/>
    <w:rsid w:val="00D0487D"/>
    <w:rsid w:val="00F511C7"/>
    <w:rsid w:val="00FA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65193"/>
  <w15:docId w15:val="{9E270A0E-50F0-431D-8AB6-7AF534EB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-dot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Jeannette Feeney</cp:lastModifiedBy>
  <cp:revision>2</cp:revision>
  <dcterms:created xsi:type="dcterms:W3CDTF">2019-10-15T09:23:00Z</dcterms:created>
  <dcterms:modified xsi:type="dcterms:W3CDTF">2019-10-15T09:23:00Z</dcterms:modified>
</cp:coreProperties>
</file>